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01F37" w14:textId="77777777" w:rsidR="00481262" w:rsidRDefault="00481262" w:rsidP="00481262">
      <w:pPr>
        <w:pStyle w:val="NormalWeb"/>
        <w:rPr>
          <w:rFonts w:ascii="Lato" w:hAnsi="Lato" w:hint="eastAsia"/>
          <w:b/>
          <w:bCs/>
          <w:color w:val="DB2BEA"/>
          <w:sz w:val="24"/>
          <w:szCs w:val="24"/>
        </w:rPr>
      </w:pPr>
      <w:r>
        <w:rPr>
          <w:rFonts w:ascii="Lato" w:hAnsi="Lato"/>
          <w:b/>
          <w:bCs/>
          <w:color w:val="DB2BEA"/>
          <w:sz w:val="24"/>
          <w:szCs w:val="24"/>
        </w:rPr>
        <w:t>Reading Plan</w:t>
      </w:r>
      <w:r w:rsidR="00D75AF2">
        <w:rPr>
          <w:rFonts w:ascii="Lato" w:hAnsi="Lato"/>
          <w:b/>
          <w:bCs/>
          <w:color w:val="DB2BEA"/>
          <w:sz w:val="24"/>
          <w:szCs w:val="24"/>
        </w:rPr>
        <w:t xml:space="preserve"> for The Gospel according to a Sit-com Writer by James Cary</w:t>
      </w:r>
    </w:p>
    <w:p w14:paraId="404A7A11" w14:textId="77777777" w:rsidR="00481262" w:rsidRDefault="00481262" w:rsidP="00481262">
      <w:pPr>
        <w:pStyle w:val="NormalWeb"/>
      </w:pPr>
      <w:r>
        <w:rPr>
          <w:rFonts w:ascii="Lato" w:hAnsi="Lato"/>
          <w:b/>
          <w:bCs/>
          <w:color w:val="DB2BEA"/>
          <w:sz w:val="24"/>
          <w:szCs w:val="24"/>
        </w:rPr>
        <w:t>January 11</w:t>
      </w:r>
      <w:r w:rsidRPr="00481262">
        <w:rPr>
          <w:rFonts w:ascii="Lato" w:hAnsi="Lato"/>
          <w:b/>
          <w:bCs/>
          <w:color w:val="DB2BEA"/>
          <w:sz w:val="24"/>
          <w:szCs w:val="24"/>
          <w:vertAlign w:val="superscript"/>
        </w:rPr>
        <w:t>th</w:t>
      </w:r>
      <w:r w:rsidR="00D75AF2">
        <w:rPr>
          <w:rFonts w:ascii="Lato" w:hAnsi="Lato"/>
          <w:b/>
          <w:bCs/>
          <w:color w:val="DB2BEA"/>
          <w:sz w:val="24"/>
          <w:szCs w:val="24"/>
        </w:rPr>
        <w:t xml:space="preserve"> </w:t>
      </w:r>
      <w:r>
        <w:rPr>
          <w:rFonts w:ascii="Lato" w:hAnsi="Lato"/>
          <w:b/>
          <w:bCs/>
          <w:color w:val="DB2BEA"/>
          <w:sz w:val="24"/>
          <w:szCs w:val="24"/>
        </w:rPr>
        <w:t xml:space="preserve">Introduction </w:t>
      </w:r>
    </w:p>
    <w:p w14:paraId="0439A609" w14:textId="77777777" w:rsidR="00481262" w:rsidRDefault="00481262" w:rsidP="00481262">
      <w:pPr>
        <w:pStyle w:val="NormalWeb"/>
        <w:rPr>
          <w:rFonts w:ascii="Lato" w:hAnsi="Lato" w:hint="eastAsia"/>
          <w:b/>
          <w:bCs/>
          <w:color w:val="1663F7"/>
          <w:sz w:val="24"/>
          <w:szCs w:val="24"/>
        </w:rPr>
      </w:pPr>
      <w:r>
        <w:rPr>
          <w:rFonts w:ascii="Lato" w:hAnsi="Lato"/>
          <w:b/>
          <w:bCs/>
          <w:color w:val="1663F7"/>
          <w:sz w:val="24"/>
          <w:szCs w:val="24"/>
        </w:rPr>
        <w:t xml:space="preserve">The Ascension p7-10 </w:t>
      </w:r>
    </w:p>
    <w:p w14:paraId="32A3622A" w14:textId="77777777" w:rsidR="00481262" w:rsidRPr="00481262" w:rsidRDefault="00481262" w:rsidP="00481262">
      <w:pPr>
        <w:pStyle w:val="NormalWeb"/>
        <w:rPr>
          <w:rFonts w:ascii="Lato" w:hAnsi="Lato" w:hint="eastAsia"/>
          <w:b/>
          <w:bCs/>
          <w:color w:val="F41AF7"/>
          <w:sz w:val="24"/>
          <w:szCs w:val="24"/>
        </w:rPr>
      </w:pPr>
      <w:r>
        <w:rPr>
          <w:rFonts w:ascii="Lato" w:hAnsi="Lato" w:hint="eastAsia"/>
          <w:b/>
          <w:bCs/>
          <w:color w:val="F41AF7"/>
          <w:sz w:val="24"/>
          <w:szCs w:val="24"/>
        </w:rPr>
        <w:t>January</w:t>
      </w:r>
      <w:r>
        <w:rPr>
          <w:rFonts w:ascii="Lato" w:hAnsi="Lato"/>
          <w:b/>
          <w:bCs/>
          <w:color w:val="F41AF7"/>
          <w:sz w:val="24"/>
          <w:szCs w:val="24"/>
        </w:rPr>
        <w:t xml:space="preserve"> 1</w:t>
      </w:r>
      <w:r w:rsidR="00D53517">
        <w:rPr>
          <w:rFonts w:ascii="Lato" w:hAnsi="Lato"/>
          <w:b/>
          <w:bCs/>
          <w:color w:val="F41AF7"/>
          <w:sz w:val="24"/>
          <w:szCs w:val="24"/>
        </w:rPr>
        <w:t>9t</w:t>
      </w:r>
      <w:r w:rsidRPr="00481262">
        <w:rPr>
          <w:rFonts w:ascii="Lato" w:hAnsi="Lato"/>
          <w:b/>
          <w:bCs/>
          <w:color w:val="F41AF7"/>
          <w:sz w:val="24"/>
          <w:szCs w:val="24"/>
          <w:vertAlign w:val="superscript"/>
        </w:rPr>
        <w:t>h</w:t>
      </w:r>
      <w:r>
        <w:rPr>
          <w:rFonts w:ascii="Lato" w:hAnsi="Lato"/>
          <w:b/>
          <w:bCs/>
          <w:color w:val="F41AF7"/>
          <w:sz w:val="24"/>
          <w:szCs w:val="24"/>
        </w:rPr>
        <w:t xml:space="preserve">: </w:t>
      </w:r>
      <w:r w:rsidRPr="00481262">
        <w:rPr>
          <w:rFonts w:ascii="Lato" w:hAnsi="Lato"/>
          <w:b/>
          <w:bCs/>
          <w:color w:val="F41AF7"/>
          <w:sz w:val="24"/>
          <w:szCs w:val="24"/>
        </w:rPr>
        <w:t>Session 1</w:t>
      </w:r>
    </w:p>
    <w:p w14:paraId="40F9B641" w14:textId="77777777" w:rsidR="00481262" w:rsidRDefault="00481262" w:rsidP="00481262">
      <w:pPr>
        <w:pStyle w:val="NormalWeb"/>
      </w:pPr>
      <w:r>
        <w:rPr>
          <w:rFonts w:ascii="Lato" w:hAnsi="Lato"/>
          <w:b/>
          <w:bCs/>
          <w:color w:val="1663F7"/>
          <w:sz w:val="24"/>
          <w:szCs w:val="24"/>
        </w:rPr>
        <w:t xml:space="preserve">Walking on the Water p45-48 Losing Your religion p50-63 Raising Lazarus p110-114 </w:t>
      </w:r>
    </w:p>
    <w:p w14:paraId="46D1C304" w14:textId="77777777" w:rsidR="00481262" w:rsidRDefault="00481262" w:rsidP="00481262">
      <w:pPr>
        <w:pStyle w:val="NormalWeb"/>
      </w:pPr>
      <w:r>
        <w:rPr>
          <w:rFonts w:ascii="Lato" w:hAnsi="Lato"/>
          <w:b/>
          <w:bCs/>
          <w:color w:val="DB2BEA"/>
          <w:sz w:val="24"/>
          <w:szCs w:val="24"/>
        </w:rPr>
        <w:t>January 2</w:t>
      </w:r>
      <w:r w:rsidR="00D53517">
        <w:rPr>
          <w:rFonts w:ascii="Lato" w:hAnsi="Lato"/>
          <w:b/>
          <w:bCs/>
          <w:color w:val="DB2BEA"/>
          <w:sz w:val="24"/>
          <w:szCs w:val="24"/>
        </w:rPr>
        <w:t>6t</w:t>
      </w:r>
      <w:r w:rsidRPr="00481262">
        <w:rPr>
          <w:rFonts w:ascii="Lato" w:hAnsi="Lato"/>
          <w:b/>
          <w:bCs/>
          <w:color w:val="DB2BEA"/>
          <w:sz w:val="24"/>
          <w:szCs w:val="24"/>
          <w:vertAlign w:val="superscript"/>
        </w:rPr>
        <w:t>h</w:t>
      </w:r>
      <w:r>
        <w:rPr>
          <w:rFonts w:ascii="Lato" w:hAnsi="Lato"/>
          <w:b/>
          <w:bCs/>
          <w:color w:val="DB2BEA"/>
          <w:sz w:val="24"/>
          <w:szCs w:val="24"/>
        </w:rPr>
        <w:t xml:space="preserve"> Session 2 </w:t>
      </w:r>
      <w:bookmarkStart w:id="0" w:name="_GoBack"/>
      <w:bookmarkEnd w:id="0"/>
    </w:p>
    <w:p w14:paraId="78333D67" w14:textId="77777777" w:rsidR="00481262" w:rsidRDefault="00481262" w:rsidP="00481262">
      <w:pPr>
        <w:pStyle w:val="NormalWeb"/>
      </w:pPr>
      <w:r>
        <w:rPr>
          <w:rFonts w:ascii="Lato" w:hAnsi="Lato"/>
          <w:b/>
          <w:bCs/>
          <w:color w:val="1663F7"/>
          <w:sz w:val="24"/>
          <w:szCs w:val="24"/>
        </w:rPr>
        <w:t xml:space="preserve">The Great I AM p26-31 </w:t>
      </w:r>
      <w:proofErr w:type="gramStart"/>
      <w:r>
        <w:rPr>
          <w:rFonts w:ascii="Lato" w:hAnsi="Lato"/>
          <w:b/>
          <w:bCs/>
          <w:color w:val="1663F7"/>
          <w:sz w:val="24"/>
          <w:szCs w:val="24"/>
        </w:rPr>
        <w:t>The</w:t>
      </w:r>
      <w:proofErr w:type="gramEnd"/>
      <w:r>
        <w:rPr>
          <w:rFonts w:ascii="Lato" w:hAnsi="Lato"/>
          <w:b/>
          <w:bCs/>
          <w:color w:val="1663F7"/>
          <w:sz w:val="24"/>
          <w:szCs w:val="24"/>
        </w:rPr>
        <w:t xml:space="preserve"> truth will set you free p80-83 </w:t>
      </w:r>
    </w:p>
    <w:p w14:paraId="60C78729" w14:textId="77777777" w:rsidR="00481262" w:rsidRDefault="00481262" w:rsidP="00481262">
      <w:pPr>
        <w:pStyle w:val="NormalWeb"/>
      </w:pPr>
      <w:r>
        <w:rPr>
          <w:rFonts w:ascii="Lato" w:hAnsi="Lato"/>
          <w:b/>
          <w:bCs/>
          <w:color w:val="DB2BEA"/>
          <w:sz w:val="24"/>
          <w:szCs w:val="24"/>
        </w:rPr>
        <w:t>February 2</w:t>
      </w:r>
      <w:r w:rsidRPr="00481262">
        <w:rPr>
          <w:rFonts w:ascii="Lato" w:hAnsi="Lato"/>
          <w:b/>
          <w:bCs/>
          <w:color w:val="DB2BEA"/>
          <w:sz w:val="24"/>
          <w:szCs w:val="24"/>
          <w:vertAlign w:val="superscript"/>
        </w:rPr>
        <w:t>nd</w:t>
      </w:r>
      <w:r>
        <w:rPr>
          <w:rFonts w:ascii="Lato" w:hAnsi="Lato"/>
          <w:b/>
          <w:bCs/>
          <w:color w:val="DB2BEA"/>
          <w:sz w:val="24"/>
          <w:szCs w:val="24"/>
        </w:rPr>
        <w:t xml:space="preserve"> Session 3 </w:t>
      </w:r>
    </w:p>
    <w:p w14:paraId="61991BB7" w14:textId="77777777" w:rsidR="00481262" w:rsidRDefault="00481262" w:rsidP="00481262">
      <w:pPr>
        <w:pStyle w:val="NormalWeb"/>
      </w:pPr>
      <w:proofErr w:type="spellStart"/>
      <w:r>
        <w:rPr>
          <w:rFonts w:ascii="Lato" w:hAnsi="Lato"/>
          <w:b/>
          <w:bCs/>
          <w:color w:val="1663F7"/>
          <w:sz w:val="24"/>
          <w:szCs w:val="24"/>
        </w:rPr>
        <w:t>Wot</w:t>
      </w:r>
      <w:proofErr w:type="spellEnd"/>
      <w:r>
        <w:rPr>
          <w:rFonts w:ascii="Lato" w:hAnsi="Lato"/>
          <w:b/>
          <w:bCs/>
          <w:color w:val="1663F7"/>
          <w:sz w:val="24"/>
          <w:szCs w:val="24"/>
        </w:rPr>
        <w:t xml:space="preserve">, no parables? </w:t>
      </w:r>
      <w:proofErr w:type="gramStart"/>
      <w:r>
        <w:rPr>
          <w:rFonts w:ascii="Lato" w:hAnsi="Lato"/>
          <w:b/>
          <w:bCs/>
          <w:color w:val="1663F7"/>
          <w:sz w:val="24"/>
          <w:szCs w:val="24"/>
        </w:rPr>
        <w:t>p17</w:t>
      </w:r>
      <w:proofErr w:type="gramEnd"/>
      <w:r>
        <w:rPr>
          <w:rFonts w:ascii="Lato" w:hAnsi="Lato"/>
          <w:b/>
          <w:bCs/>
          <w:color w:val="1663F7"/>
          <w:sz w:val="24"/>
          <w:szCs w:val="24"/>
        </w:rPr>
        <w:t>-21 The truth about the Good Samaritan p37-44 Another previously deleted parable p84-88</w:t>
      </w:r>
      <w:r>
        <w:rPr>
          <w:rFonts w:ascii="Lato" w:hAnsi="Lato"/>
          <w:b/>
          <w:bCs/>
          <w:color w:val="1663F7"/>
          <w:sz w:val="24"/>
          <w:szCs w:val="24"/>
        </w:rPr>
        <w:br/>
        <w:t xml:space="preserve">An angel in A Christmas Carol p121-126 </w:t>
      </w:r>
    </w:p>
    <w:p w14:paraId="49C923EE" w14:textId="77777777" w:rsidR="00481262" w:rsidRDefault="00481262" w:rsidP="00481262">
      <w:pPr>
        <w:pStyle w:val="NormalWeb"/>
      </w:pPr>
      <w:r>
        <w:rPr>
          <w:rFonts w:ascii="Lato" w:hAnsi="Lato" w:hint="eastAsia"/>
          <w:b/>
          <w:bCs/>
          <w:color w:val="DB2BEA"/>
          <w:sz w:val="24"/>
          <w:szCs w:val="24"/>
        </w:rPr>
        <w:t>February</w:t>
      </w:r>
      <w:r>
        <w:rPr>
          <w:rFonts w:ascii="Lato" w:hAnsi="Lato"/>
          <w:b/>
          <w:bCs/>
          <w:color w:val="DB2BEA"/>
          <w:sz w:val="24"/>
          <w:szCs w:val="24"/>
        </w:rPr>
        <w:t xml:space="preserve"> 9</w:t>
      </w:r>
      <w:r w:rsidRPr="00481262">
        <w:rPr>
          <w:rFonts w:ascii="Lato" w:hAnsi="Lato"/>
          <w:b/>
          <w:bCs/>
          <w:color w:val="DB2BEA"/>
          <w:sz w:val="24"/>
          <w:szCs w:val="24"/>
          <w:vertAlign w:val="superscript"/>
        </w:rPr>
        <w:t>th</w:t>
      </w:r>
      <w:r>
        <w:rPr>
          <w:rFonts w:ascii="Lato" w:hAnsi="Lato"/>
          <w:b/>
          <w:bCs/>
          <w:color w:val="DB2BEA"/>
          <w:sz w:val="24"/>
          <w:szCs w:val="24"/>
        </w:rPr>
        <w:t xml:space="preserve"> Session 4</w:t>
      </w:r>
    </w:p>
    <w:p w14:paraId="4474433E" w14:textId="77777777" w:rsidR="00481262" w:rsidRDefault="00481262" w:rsidP="00481262">
      <w:pPr>
        <w:pStyle w:val="NormalWeb"/>
      </w:pPr>
      <w:r>
        <w:rPr>
          <w:rFonts w:ascii="Lato" w:hAnsi="Lato"/>
          <w:b/>
          <w:bCs/>
          <w:color w:val="1663F7"/>
          <w:sz w:val="24"/>
          <w:szCs w:val="24"/>
        </w:rPr>
        <w:t>The first joke in John’s Gospel p11-13</w:t>
      </w:r>
      <w:r>
        <w:rPr>
          <w:rFonts w:ascii="Lato" w:hAnsi="Lato"/>
          <w:b/>
          <w:bCs/>
          <w:color w:val="1663F7"/>
          <w:sz w:val="24"/>
          <w:szCs w:val="24"/>
        </w:rPr>
        <w:br/>
      </w:r>
      <w:proofErr w:type="gramStart"/>
      <w:r>
        <w:rPr>
          <w:rFonts w:ascii="Lato" w:hAnsi="Lato"/>
          <w:b/>
          <w:bCs/>
          <w:color w:val="1663F7"/>
          <w:sz w:val="24"/>
          <w:szCs w:val="24"/>
        </w:rPr>
        <w:t>That</w:t>
      </w:r>
      <w:proofErr w:type="gramEnd"/>
      <w:r>
        <w:rPr>
          <w:rFonts w:ascii="Lato" w:hAnsi="Lato"/>
          <w:b/>
          <w:bCs/>
          <w:color w:val="1663F7"/>
          <w:sz w:val="24"/>
          <w:szCs w:val="24"/>
        </w:rPr>
        <w:t xml:space="preserve"> escalated quickly p22-55 For it is written, right? </w:t>
      </w:r>
      <w:proofErr w:type="gramStart"/>
      <w:r>
        <w:rPr>
          <w:rFonts w:ascii="Lato" w:hAnsi="Lato"/>
          <w:b/>
          <w:bCs/>
          <w:color w:val="1663F7"/>
          <w:sz w:val="24"/>
          <w:szCs w:val="24"/>
        </w:rPr>
        <w:t>p64</w:t>
      </w:r>
      <w:proofErr w:type="gramEnd"/>
      <w:r>
        <w:rPr>
          <w:rFonts w:ascii="Lato" w:hAnsi="Lato"/>
          <w:b/>
          <w:bCs/>
          <w:color w:val="1663F7"/>
          <w:sz w:val="24"/>
          <w:szCs w:val="24"/>
        </w:rPr>
        <w:t>-68 Peter and the Sadducees p92-95</w:t>
      </w:r>
      <w:r>
        <w:rPr>
          <w:rFonts w:ascii="Lato" w:hAnsi="Lato"/>
          <w:b/>
          <w:bCs/>
          <w:color w:val="1663F7"/>
          <w:sz w:val="24"/>
          <w:szCs w:val="24"/>
        </w:rPr>
        <w:br/>
        <w:t xml:space="preserve">Peter and John are definitely not racing to the tomb. Honest p115-117 </w:t>
      </w:r>
    </w:p>
    <w:p w14:paraId="3B447CF0" w14:textId="77777777" w:rsidR="00481262" w:rsidRDefault="00481262" w:rsidP="00481262">
      <w:pPr>
        <w:pStyle w:val="NormalWeb"/>
      </w:pPr>
      <w:r>
        <w:rPr>
          <w:rFonts w:ascii="Lato" w:hAnsi="Lato" w:hint="eastAsia"/>
          <w:b/>
          <w:bCs/>
          <w:color w:val="DB2BEA"/>
          <w:sz w:val="24"/>
          <w:szCs w:val="24"/>
        </w:rPr>
        <w:t>February</w:t>
      </w:r>
      <w:r>
        <w:rPr>
          <w:rFonts w:ascii="Lato" w:hAnsi="Lato"/>
          <w:b/>
          <w:bCs/>
          <w:color w:val="DB2BEA"/>
          <w:sz w:val="24"/>
          <w:szCs w:val="24"/>
        </w:rPr>
        <w:t xml:space="preserve"> 16</w:t>
      </w:r>
      <w:r w:rsidRPr="00481262">
        <w:rPr>
          <w:rFonts w:ascii="Lato" w:hAnsi="Lato"/>
          <w:b/>
          <w:bCs/>
          <w:color w:val="DB2BEA"/>
          <w:sz w:val="24"/>
          <w:szCs w:val="24"/>
          <w:vertAlign w:val="superscript"/>
        </w:rPr>
        <w:t>th</w:t>
      </w:r>
      <w:r>
        <w:rPr>
          <w:rFonts w:ascii="Lato" w:hAnsi="Lato"/>
          <w:b/>
          <w:bCs/>
          <w:color w:val="DB2BEA"/>
          <w:sz w:val="24"/>
          <w:szCs w:val="24"/>
        </w:rPr>
        <w:t xml:space="preserve"> Session 5 </w:t>
      </w:r>
    </w:p>
    <w:p w14:paraId="4D79CDBE" w14:textId="77777777" w:rsidR="00481262" w:rsidRDefault="00481262" w:rsidP="00481262">
      <w:pPr>
        <w:pStyle w:val="NormalWeb"/>
      </w:pPr>
      <w:r>
        <w:rPr>
          <w:rFonts w:ascii="Lato" w:hAnsi="Lato"/>
          <w:b/>
          <w:bCs/>
          <w:color w:val="1663F7"/>
          <w:sz w:val="24"/>
          <w:szCs w:val="24"/>
        </w:rPr>
        <w:t>Evangelistic strategies p69-74 Philip, the angel and the eunuch p75-79</w:t>
      </w:r>
      <w:r>
        <w:rPr>
          <w:rFonts w:ascii="Lato" w:hAnsi="Lato"/>
          <w:b/>
          <w:bCs/>
          <w:color w:val="1663F7"/>
          <w:sz w:val="24"/>
          <w:szCs w:val="24"/>
        </w:rPr>
        <w:br/>
      </w:r>
      <w:proofErr w:type="gramStart"/>
      <w:r>
        <w:rPr>
          <w:rFonts w:ascii="Lato" w:hAnsi="Lato"/>
          <w:b/>
          <w:bCs/>
          <w:color w:val="1663F7"/>
          <w:sz w:val="24"/>
          <w:szCs w:val="24"/>
        </w:rPr>
        <w:t>Rude</w:t>
      </w:r>
      <w:proofErr w:type="gramEnd"/>
      <w:r>
        <w:rPr>
          <w:rFonts w:ascii="Lato" w:hAnsi="Lato"/>
          <w:b/>
          <w:bCs/>
          <w:color w:val="1663F7"/>
          <w:sz w:val="24"/>
          <w:szCs w:val="24"/>
        </w:rPr>
        <w:t xml:space="preserve"> interruptions p96-99 Paul, Silas and the jailer p118-120 </w:t>
      </w:r>
    </w:p>
    <w:p w14:paraId="54D6C199" w14:textId="77777777" w:rsidR="00481262" w:rsidRDefault="00481262" w:rsidP="00481262">
      <w:pPr>
        <w:pStyle w:val="NormalWeb"/>
      </w:pPr>
      <w:r>
        <w:rPr>
          <w:rFonts w:ascii="Lato" w:hAnsi="Lato" w:hint="eastAsia"/>
          <w:b/>
          <w:bCs/>
          <w:color w:val="DB2BEA"/>
          <w:sz w:val="24"/>
          <w:szCs w:val="24"/>
        </w:rPr>
        <w:t>February</w:t>
      </w:r>
      <w:r>
        <w:rPr>
          <w:rFonts w:ascii="Lato" w:hAnsi="Lato"/>
          <w:b/>
          <w:bCs/>
          <w:color w:val="DB2BEA"/>
          <w:sz w:val="24"/>
          <w:szCs w:val="24"/>
        </w:rPr>
        <w:t xml:space="preserve"> 23</w:t>
      </w:r>
      <w:r w:rsidRPr="00481262">
        <w:rPr>
          <w:rFonts w:ascii="Lato" w:hAnsi="Lato"/>
          <w:b/>
          <w:bCs/>
          <w:color w:val="DB2BEA"/>
          <w:sz w:val="24"/>
          <w:szCs w:val="24"/>
          <w:vertAlign w:val="superscript"/>
        </w:rPr>
        <w:t>rd</w:t>
      </w:r>
      <w:r>
        <w:rPr>
          <w:rFonts w:ascii="Lato" w:hAnsi="Lato"/>
          <w:b/>
          <w:bCs/>
          <w:color w:val="DB2BEA"/>
          <w:sz w:val="24"/>
          <w:szCs w:val="24"/>
        </w:rPr>
        <w:t xml:space="preserve"> Session 6</w:t>
      </w:r>
    </w:p>
    <w:p w14:paraId="4DCDE0AD" w14:textId="77777777" w:rsidR="00481262" w:rsidRDefault="00481262" w:rsidP="00481262">
      <w:pPr>
        <w:pStyle w:val="NormalWeb"/>
      </w:pPr>
      <w:r>
        <w:rPr>
          <w:rFonts w:ascii="Lato" w:hAnsi="Lato"/>
          <w:b/>
          <w:bCs/>
          <w:color w:val="1663F7"/>
          <w:sz w:val="24"/>
          <w:szCs w:val="24"/>
        </w:rPr>
        <w:t>Pilgrim’s Progress p33-36 Pilgrim’s Progress</w:t>
      </w:r>
      <w:r>
        <w:rPr>
          <w:rFonts w:ascii="Lato" w:hAnsi="Lato"/>
          <w:b/>
          <w:bCs/>
          <w:color w:val="1663F7"/>
          <w:sz w:val="24"/>
          <w:szCs w:val="24"/>
        </w:rPr>
        <w:br/>
        <w:t xml:space="preserve">Part 2 p89-91 Epilogue – Pilgrim’s Progress Part 3 p139-141 </w:t>
      </w:r>
    </w:p>
    <w:p w14:paraId="6E311B5F" w14:textId="77777777" w:rsidR="00321B74" w:rsidRDefault="00321B74"/>
    <w:sectPr w:rsidR="00321B74" w:rsidSect="00321B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62"/>
    <w:rsid w:val="00321B74"/>
    <w:rsid w:val="00481262"/>
    <w:rsid w:val="00D53517"/>
    <w:rsid w:val="00D7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C367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26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26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</dc:creator>
  <cp:keywords/>
  <dc:description/>
  <cp:lastModifiedBy>Mary Anne</cp:lastModifiedBy>
  <cp:revision>2</cp:revision>
  <dcterms:created xsi:type="dcterms:W3CDTF">2022-01-11T15:45:00Z</dcterms:created>
  <dcterms:modified xsi:type="dcterms:W3CDTF">2022-01-11T17:46:00Z</dcterms:modified>
</cp:coreProperties>
</file>